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FEDD4" w14:textId="09DAF02D" w:rsidR="00034E35" w:rsidRDefault="001C3B00" w:rsidP="00034E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4192">
        <w:rPr>
          <w:rFonts w:ascii="Times New Roman" w:hAnsi="Times New Roman" w:cs="Times New Roman"/>
          <w:b/>
          <w:sz w:val="24"/>
          <w:szCs w:val="24"/>
        </w:rPr>
        <w:t>ΔΙΕΞΑΓΩΓΗ</w:t>
      </w:r>
      <w:r w:rsidR="00F01F7B" w:rsidRPr="003841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84192">
        <w:rPr>
          <w:rFonts w:ascii="Times New Roman" w:hAnsi="Times New Roman" w:cs="Times New Roman"/>
          <w:b/>
          <w:sz w:val="24"/>
          <w:szCs w:val="24"/>
        </w:rPr>
        <w:t xml:space="preserve">ΚΑΤΑΤΑΚΤΗΡΙΩΝ ΕΞΕΤΑΣΕΩΝ </w:t>
      </w:r>
    </w:p>
    <w:p w14:paraId="4A0C573F" w14:textId="1CBC208D" w:rsidR="00343541" w:rsidRPr="00384192" w:rsidRDefault="007B78E5" w:rsidP="003435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ΓΙΑ </w:t>
      </w:r>
      <w:r w:rsidR="007E73FA" w:rsidRPr="00384192">
        <w:rPr>
          <w:rFonts w:ascii="Times New Roman" w:hAnsi="Times New Roman" w:cs="Times New Roman"/>
          <w:b/>
          <w:sz w:val="24"/>
          <w:szCs w:val="24"/>
        </w:rPr>
        <w:t xml:space="preserve">ΤΟ </w:t>
      </w:r>
      <w:r w:rsidR="00343541" w:rsidRPr="00384192">
        <w:rPr>
          <w:rFonts w:ascii="Times New Roman" w:hAnsi="Times New Roman" w:cs="Times New Roman"/>
          <w:b/>
          <w:sz w:val="24"/>
          <w:szCs w:val="24"/>
        </w:rPr>
        <w:t>ΑΚ</w:t>
      </w:r>
      <w:r w:rsidR="007E73FA" w:rsidRPr="00384192">
        <w:rPr>
          <w:rFonts w:ascii="Times New Roman" w:hAnsi="Times New Roman" w:cs="Times New Roman"/>
          <w:b/>
          <w:sz w:val="24"/>
          <w:szCs w:val="24"/>
        </w:rPr>
        <w:t xml:space="preserve">ΑΔΗΜΑΪΚΟ </w:t>
      </w:r>
      <w:r w:rsidR="00343541" w:rsidRPr="00384192">
        <w:rPr>
          <w:rFonts w:ascii="Times New Roman" w:hAnsi="Times New Roman" w:cs="Times New Roman"/>
          <w:b/>
          <w:sz w:val="24"/>
          <w:szCs w:val="24"/>
        </w:rPr>
        <w:t>ΕΤΟΣ 202</w:t>
      </w:r>
      <w:r w:rsidR="00175B3E">
        <w:rPr>
          <w:rFonts w:ascii="Times New Roman" w:hAnsi="Times New Roman" w:cs="Times New Roman"/>
          <w:b/>
          <w:sz w:val="24"/>
          <w:szCs w:val="24"/>
        </w:rPr>
        <w:t>5</w:t>
      </w:r>
      <w:r w:rsidR="00343541" w:rsidRPr="00384192">
        <w:rPr>
          <w:rFonts w:ascii="Times New Roman" w:hAnsi="Times New Roman" w:cs="Times New Roman"/>
          <w:b/>
          <w:sz w:val="24"/>
          <w:szCs w:val="24"/>
        </w:rPr>
        <w:t>-</w:t>
      </w:r>
      <w:r w:rsidR="00AC1C3F">
        <w:rPr>
          <w:rFonts w:ascii="Times New Roman" w:hAnsi="Times New Roman" w:cs="Times New Roman"/>
          <w:b/>
          <w:sz w:val="24"/>
          <w:szCs w:val="24"/>
        </w:rPr>
        <w:t>202</w:t>
      </w:r>
      <w:r w:rsidR="00175B3E">
        <w:rPr>
          <w:rFonts w:ascii="Times New Roman" w:hAnsi="Times New Roman" w:cs="Times New Roman"/>
          <w:b/>
          <w:sz w:val="24"/>
          <w:szCs w:val="24"/>
        </w:rPr>
        <w:t>6</w:t>
      </w:r>
    </w:p>
    <w:p w14:paraId="567BECEB" w14:textId="77777777" w:rsidR="00343541" w:rsidRPr="00384192" w:rsidRDefault="00343541" w:rsidP="0034354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4769E1" w14:textId="3B33C36B" w:rsidR="00462273" w:rsidRPr="00462273" w:rsidRDefault="00462273" w:rsidP="006B30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2273">
        <w:rPr>
          <w:rFonts w:ascii="Times New Roman" w:hAnsi="Times New Roman" w:cs="Times New Roman"/>
          <w:b/>
          <w:bCs/>
          <w:sz w:val="24"/>
          <w:szCs w:val="24"/>
        </w:rPr>
        <w:t>Η Επιτροπή Κατατακτηρίων Εξετάσεων του ΤΨΣ ανακοινώνει:</w:t>
      </w:r>
    </w:p>
    <w:p w14:paraId="6EFB1F35" w14:textId="77777777" w:rsidR="00462273" w:rsidRDefault="00462273" w:rsidP="004622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FF0000"/>
        </w:rPr>
      </w:pPr>
    </w:p>
    <w:p w14:paraId="6B3CD5D3" w14:textId="720B08EB" w:rsidR="001C3B00" w:rsidRPr="00C305D9" w:rsidRDefault="00462273" w:rsidP="006B3050">
      <w:pPr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462273">
        <w:rPr>
          <w:rFonts w:ascii="Times New Roman" w:hAnsi="Times New Roman" w:cs="Times New Roman"/>
          <w:b/>
          <w:bCs/>
          <w:sz w:val="24"/>
          <w:szCs w:val="24"/>
        </w:rPr>
        <w:t>Α)</w:t>
      </w:r>
      <w:r w:rsidR="006B3050"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 w:rsidRPr="00462273">
        <w:rPr>
          <w:rFonts w:ascii="Times New Roman" w:hAnsi="Times New Roman" w:cs="Times New Roman"/>
          <w:bCs/>
          <w:sz w:val="24"/>
          <w:szCs w:val="24"/>
        </w:rPr>
        <w:t xml:space="preserve">Οι εξετάσεις για το </w:t>
      </w:r>
      <w:proofErr w:type="spellStart"/>
      <w:r w:rsidRPr="00462273">
        <w:rPr>
          <w:rFonts w:ascii="Times New Roman" w:hAnsi="Times New Roman" w:cs="Times New Roman"/>
          <w:bCs/>
          <w:sz w:val="24"/>
          <w:szCs w:val="24"/>
        </w:rPr>
        <w:t>Ακαδ</w:t>
      </w:r>
      <w:proofErr w:type="spellEnd"/>
      <w:r w:rsidRPr="00462273">
        <w:rPr>
          <w:rFonts w:ascii="Times New Roman" w:hAnsi="Times New Roman" w:cs="Times New Roman"/>
          <w:bCs/>
          <w:sz w:val="24"/>
          <w:szCs w:val="24"/>
        </w:rPr>
        <w:t>. Έτος 202</w:t>
      </w:r>
      <w:r w:rsidR="00175B3E">
        <w:rPr>
          <w:rFonts w:ascii="Times New Roman" w:hAnsi="Times New Roman" w:cs="Times New Roman"/>
          <w:bCs/>
          <w:sz w:val="24"/>
          <w:szCs w:val="24"/>
        </w:rPr>
        <w:t>5</w:t>
      </w:r>
      <w:r w:rsidRPr="00462273">
        <w:rPr>
          <w:rFonts w:ascii="Times New Roman" w:hAnsi="Times New Roman" w:cs="Times New Roman"/>
          <w:bCs/>
          <w:sz w:val="24"/>
          <w:szCs w:val="24"/>
        </w:rPr>
        <w:t>-202</w:t>
      </w:r>
      <w:r w:rsidR="00175B3E">
        <w:rPr>
          <w:rFonts w:ascii="Times New Roman" w:hAnsi="Times New Roman" w:cs="Times New Roman"/>
          <w:bCs/>
          <w:sz w:val="24"/>
          <w:szCs w:val="24"/>
        </w:rPr>
        <w:t>6</w:t>
      </w:r>
      <w:r w:rsidRPr="0046227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1C65" w:rsidRPr="00462273">
        <w:rPr>
          <w:rFonts w:ascii="Times New Roman" w:hAnsi="Times New Roman" w:cs="Times New Roman"/>
          <w:sz w:val="24"/>
          <w:szCs w:val="24"/>
        </w:rPr>
        <w:t xml:space="preserve">θα διεξαχθούν σύμφωνα με το </w:t>
      </w:r>
      <w:r w:rsidR="00857D7B" w:rsidRPr="00462273">
        <w:rPr>
          <w:rFonts w:ascii="Times New Roman" w:hAnsi="Times New Roman" w:cs="Times New Roman"/>
          <w:sz w:val="24"/>
          <w:szCs w:val="24"/>
        </w:rPr>
        <w:t>παρακάτω</w:t>
      </w:r>
      <w:r w:rsidR="00EB1C65" w:rsidRPr="00462273">
        <w:rPr>
          <w:rFonts w:ascii="Times New Roman" w:hAnsi="Times New Roman" w:cs="Times New Roman"/>
          <w:sz w:val="24"/>
          <w:szCs w:val="24"/>
        </w:rPr>
        <w:t xml:space="preserve"> πρόγραμμα:</w:t>
      </w:r>
      <w:r w:rsidR="00C305D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E3F36B" w14:textId="77777777" w:rsidR="00384192" w:rsidRPr="00384192" w:rsidRDefault="00384192" w:rsidP="00EB1C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697"/>
        <w:gridCol w:w="1549"/>
        <w:gridCol w:w="2004"/>
      </w:tblGrid>
      <w:tr w:rsidR="0046047B" w:rsidRPr="00A04EB8" w14:paraId="0928E158" w14:textId="77777777" w:rsidTr="006B3050">
        <w:trPr>
          <w:jc w:val="center"/>
        </w:trPr>
        <w:tc>
          <w:tcPr>
            <w:tcW w:w="2547" w:type="dxa"/>
          </w:tcPr>
          <w:p w14:paraId="7A28A4E5" w14:textId="21C62CE7" w:rsidR="0046047B" w:rsidRPr="00A04EB8" w:rsidRDefault="0046047B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EB8">
              <w:rPr>
                <w:rFonts w:ascii="Times New Roman" w:eastAsia="Calibri" w:hAnsi="Times New Roman" w:cs="Times New Roman"/>
                <w:b/>
              </w:rPr>
              <w:t>Μάθημα</w:t>
            </w:r>
          </w:p>
        </w:tc>
        <w:tc>
          <w:tcPr>
            <w:tcW w:w="1697" w:type="dxa"/>
          </w:tcPr>
          <w:p w14:paraId="044AE506" w14:textId="77777777" w:rsidR="0046047B" w:rsidRPr="00A04EB8" w:rsidRDefault="0046047B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EB8">
              <w:rPr>
                <w:rFonts w:ascii="Times New Roman" w:eastAsia="Calibri" w:hAnsi="Times New Roman" w:cs="Times New Roman"/>
                <w:b/>
              </w:rPr>
              <w:t>Ημερομηνία</w:t>
            </w:r>
            <w:r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</w:tc>
        <w:tc>
          <w:tcPr>
            <w:tcW w:w="1549" w:type="dxa"/>
            <w:vAlign w:val="center"/>
          </w:tcPr>
          <w:p w14:paraId="4840C629" w14:textId="77777777" w:rsidR="0046047B" w:rsidRPr="00A04EB8" w:rsidRDefault="0046047B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EB8">
              <w:rPr>
                <w:rFonts w:ascii="Times New Roman" w:eastAsia="Calibri" w:hAnsi="Times New Roman" w:cs="Times New Roman"/>
                <w:b/>
              </w:rPr>
              <w:t xml:space="preserve">Ώρες </w:t>
            </w:r>
          </w:p>
        </w:tc>
        <w:tc>
          <w:tcPr>
            <w:tcW w:w="2004" w:type="dxa"/>
          </w:tcPr>
          <w:p w14:paraId="77FEE876" w14:textId="77777777" w:rsidR="0046047B" w:rsidRPr="00A04EB8" w:rsidRDefault="0046047B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4EB8">
              <w:rPr>
                <w:rFonts w:ascii="Times New Roman" w:eastAsia="Calibri" w:hAnsi="Times New Roman" w:cs="Times New Roman"/>
                <w:b/>
              </w:rPr>
              <w:t xml:space="preserve">Χώρος </w:t>
            </w:r>
          </w:p>
        </w:tc>
      </w:tr>
      <w:tr w:rsidR="0046047B" w:rsidRPr="00C7764C" w14:paraId="15A9C68E" w14:textId="77777777" w:rsidTr="006B3050">
        <w:trPr>
          <w:trHeight w:val="655"/>
          <w:jc w:val="center"/>
        </w:trPr>
        <w:tc>
          <w:tcPr>
            <w:tcW w:w="2547" w:type="dxa"/>
            <w:vAlign w:val="center"/>
          </w:tcPr>
          <w:p w14:paraId="53794697" w14:textId="77777777" w:rsidR="0046047B" w:rsidRPr="00F65457" w:rsidRDefault="0046047B" w:rsidP="006B3050">
            <w:pPr>
              <w:spacing w:before="60" w:after="6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F65457">
              <w:rPr>
                <w:rFonts w:ascii="Times New Roman" w:eastAsia="Calibri" w:hAnsi="Times New Roman" w:cs="Times New Roman"/>
                <w:b/>
              </w:rPr>
              <w:t>Εισαγωγή στον Προγραμματισμό</w:t>
            </w:r>
          </w:p>
        </w:tc>
        <w:tc>
          <w:tcPr>
            <w:tcW w:w="1697" w:type="dxa"/>
            <w:vAlign w:val="center"/>
          </w:tcPr>
          <w:p w14:paraId="6E95F80D" w14:textId="47C280AF" w:rsidR="0046047B" w:rsidRPr="00B01BC8" w:rsidRDefault="00ED0235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C8">
              <w:rPr>
                <w:rFonts w:ascii="Times New Roman" w:eastAsia="Calibri" w:hAnsi="Times New Roman" w:cs="Times New Roman"/>
                <w:b/>
              </w:rPr>
              <w:t>Τρίτη</w:t>
            </w:r>
          </w:p>
          <w:p w14:paraId="0A5A0BD4" w14:textId="42AC5EA2" w:rsidR="0046047B" w:rsidRPr="00B01BC8" w:rsidRDefault="006F24F8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</w:t>
            </w:r>
            <w:r w:rsidR="0046047B" w:rsidRPr="00B01BC8">
              <w:rPr>
                <w:rFonts w:ascii="Times New Roman" w:eastAsia="Calibri" w:hAnsi="Times New Roman" w:cs="Times New Roman"/>
                <w:b/>
              </w:rPr>
              <w:t>-12-202</w:t>
            </w:r>
            <w:r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49" w:type="dxa"/>
            <w:vAlign w:val="center"/>
          </w:tcPr>
          <w:p w14:paraId="3B84764B" w14:textId="276B11C5" w:rsidR="0046047B" w:rsidRPr="00B01BC8" w:rsidRDefault="0046047B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1</w:t>
            </w:r>
            <w:r w:rsidR="007653D9" w:rsidRPr="00B01BC8">
              <w:rPr>
                <w:rFonts w:ascii="Times New Roman" w:eastAsia="Calibri" w:hAnsi="Times New Roman" w:cs="Times New Roman"/>
                <w:b/>
              </w:rPr>
              <w:t>5</w:t>
            </w: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:00 - 1</w:t>
            </w:r>
            <w:r w:rsidR="007653D9" w:rsidRPr="00B01BC8">
              <w:rPr>
                <w:rFonts w:ascii="Times New Roman" w:eastAsia="Calibri" w:hAnsi="Times New Roman" w:cs="Times New Roman"/>
                <w:b/>
              </w:rPr>
              <w:t>7</w:t>
            </w: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:00</w:t>
            </w:r>
          </w:p>
        </w:tc>
        <w:tc>
          <w:tcPr>
            <w:tcW w:w="2004" w:type="dxa"/>
            <w:vAlign w:val="center"/>
          </w:tcPr>
          <w:p w14:paraId="63BAF083" w14:textId="0DF66890" w:rsidR="0046047B" w:rsidRPr="00CE431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ΑΙΘΟΥΣΑ </w:t>
            </w:r>
            <w:proofErr w:type="spellStart"/>
            <w:r>
              <w:rPr>
                <w:rFonts w:ascii="Times New Roman" w:eastAsia="Calibri" w:hAnsi="Times New Roman" w:cs="Times New Roman"/>
              </w:rPr>
              <w:t>ΔΙΑΛ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3</w:t>
            </w:r>
          </w:p>
        </w:tc>
      </w:tr>
      <w:tr w:rsidR="00175B3E" w:rsidRPr="00C7764C" w14:paraId="682EBDC5" w14:textId="77777777" w:rsidTr="006B3050">
        <w:trPr>
          <w:trHeight w:val="409"/>
          <w:jc w:val="center"/>
        </w:trPr>
        <w:tc>
          <w:tcPr>
            <w:tcW w:w="2547" w:type="dxa"/>
            <w:vAlign w:val="center"/>
          </w:tcPr>
          <w:p w14:paraId="2D32FDD1" w14:textId="77777777" w:rsidR="00175B3E" w:rsidRPr="00F65457" w:rsidRDefault="00175B3E" w:rsidP="006B3050">
            <w:pPr>
              <w:spacing w:before="60" w:after="60" w:line="240" w:lineRule="atLeast"/>
              <w:rPr>
                <w:rFonts w:ascii="Times New Roman" w:eastAsia="Calibri" w:hAnsi="Times New Roman" w:cs="Times New Roman"/>
                <w:b/>
                <w:color w:val="FF0000"/>
              </w:rPr>
            </w:pPr>
            <w:r w:rsidRPr="00F65457">
              <w:rPr>
                <w:rFonts w:ascii="Times New Roman" w:eastAsia="Calibri" w:hAnsi="Times New Roman" w:cs="Times New Roman"/>
                <w:b/>
              </w:rPr>
              <w:t>Διακριτά Μαθηματικά</w:t>
            </w:r>
          </w:p>
        </w:tc>
        <w:tc>
          <w:tcPr>
            <w:tcW w:w="1697" w:type="dxa"/>
            <w:vAlign w:val="center"/>
          </w:tcPr>
          <w:p w14:paraId="184018AA" w14:textId="0B4CE113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C8">
              <w:rPr>
                <w:rFonts w:ascii="Times New Roman" w:eastAsia="Calibri" w:hAnsi="Times New Roman" w:cs="Times New Roman"/>
                <w:b/>
              </w:rPr>
              <w:t>Τετάρτη</w:t>
            </w:r>
          </w:p>
          <w:p w14:paraId="6DFEEE26" w14:textId="36868DE3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01BC8">
              <w:rPr>
                <w:rFonts w:ascii="Times New Roman" w:hAnsi="Times New Roman" w:cs="Times New Roman"/>
                <w:b/>
              </w:rPr>
              <w:t>1</w:t>
            </w:r>
            <w:r w:rsidR="006F24F8">
              <w:rPr>
                <w:rFonts w:ascii="Times New Roman" w:hAnsi="Times New Roman" w:cs="Times New Roman"/>
                <w:b/>
              </w:rPr>
              <w:t>0</w:t>
            </w:r>
            <w:r w:rsidRPr="00B01BC8">
              <w:rPr>
                <w:rFonts w:ascii="Times New Roman" w:hAnsi="Times New Roman" w:cs="Times New Roman"/>
                <w:b/>
              </w:rPr>
              <w:t>-12-202</w:t>
            </w:r>
            <w:r w:rsidR="006F24F8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49" w:type="dxa"/>
            <w:vAlign w:val="center"/>
          </w:tcPr>
          <w:p w14:paraId="68031114" w14:textId="1472BBF4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B01BC8">
              <w:rPr>
                <w:rFonts w:ascii="Times New Roman" w:hAnsi="Times New Roman" w:cs="Times New Roman"/>
                <w:b/>
              </w:rPr>
              <w:t>13:00 -15</w:t>
            </w:r>
            <w:r w:rsidRPr="00B01BC8">
              <w:rPr>
                <w:rFonts w:ascii="Times New Roman" w:hAnsi="Times New Roman" w:cs="Times New Roman"/>
                <w:b/>
                <w:lang w:val="en-US"/>
              </w:rPr>
              <w:t>:00</w:t>
            </w:r>
          </w:p>
        </w:tc>
        <w:tc>
          <w:tcPr>
            <w:tcW w:w="2004" w:type="dxa"/>
            <w:vAlign w:val="center"/>
          </w:tcPr>
          <w:p w14:paraId="58B30E0C" w14:textId="44C3795A" w:rsidR="00175B3E" w:rsidRPr="00CE431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F11F9">
              <w:rPr>
                <w:rFonts w:ascii="Times New Roman" w:eastAsia="Calibri" w:hAnsi="Times New Roman" w:cs="Times New Roman"/>
              </w:rPr>
              <w:t xml:space="preserve">ΑΙΘΟΥΣΑ </w:t>
            </w:r>
            <w:proofErr w:type="spellStart"/>
            <w:r w:rsidRPr="00FF11F9">
              <w:rPr>
                <w:rFonts w:ascii="Times New Roman" w:eastAsia="Calibri" w:hAnsi="Times New Roman" w:cs="Times New Roman"/>
              </w:rPr>
              <w:t>ΔΙΑΛ</w:t>
            </w:r>
            <w:proofErr w:type="spellEnd"/>
            <w:r w:rsidRPr="00FF11F9">
              <w:rPr>
                <w:rFonts w:ascii="Times New Roman" w:eastAsia="Calibri" w:hAnsi="Times New Roman" w:cs="Times New Roman"/>
              </w:rPr>
              <w:t xml:space="preserve"> 3</w:t>
            </w:r>
          </w:p>
        </w:tc>
      </w:tr>
      <w:tr w:rsidR="00175B3E" w:rsidRPr="00C7764C" w14:paraId="5343FC5D" w14:textId="77777777" w:rsidTr="006B3050">
        <w:trPr>
          <w:trHeight w:val="716"/>
          <w:jc w:val="center"/>
        </w:trPr>
        <w:tc>
          <w:tcPr>
            <w:tcW w:w="2547" w:type="dxa"/>
            <w:vAlign w:val="center"/>
          </w:tcPr>
          <w:p w14:paraId="09C709FE" w14:textId="4BFDEACD" w:rsidR="00175B3E" w:rsidRPr="00F65457" w:rsidRDefault="00175B3E" w:rsidP="006B3050">
            <w:pPr>
              <w:spacing w:before="60" w:after="60" w:line="240" w:lineRule="atLeast"/>
              <w:rPr>
                <w:rFonts w:ascii="Times New Roman" w:eastAsia="Calibri" w:hAnsi="Times New Roman" w:cs="Times New Roman"/>
                <w:b/>
              </w:rPr>
            </w:pPr>
            <w:r w:rsidRPr="00F65457">
              <w:rPr>
                <w:rFonts w:ascii="Times New Roman" w:eastAsia="Calibri" w:hAnsi="Times New Roman" w:cs="Times New Roman"/>
                <w:b/>
              </w:rPr>
              <w:t>Ψηφιακή Σχεδίαση</w:t>
            </w:r>
          </w:p>
        </w:tc>
        <w:tc>
          <w:tcPr>
            <w:tcW w:w="1697" w:type="dxa"/>
            <w:vAlign w:val="center"/>
          </w:tcPr>
          <w:p w14:paraId="672588B2" w14:textId="77777777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01BC8">
              <w:rPr>
                <w:rFonts w:ascii="Times New Roman" w:eastAsia="Calibri" w:hAnsi="Times New Roman" w:cs="Times New Roman"/>
                <w:b/>
              </w:rPr>
              <w:t>Πέμπτη</w:t>
            </w:r>
          </w:p>
          <w:p w14:paraId="33D6F8DE" w14:textId="459AC1FF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B01BC8">
              <w:rPr>
                <w:rFonts w:ascii="Times New Roman" w:eastAsia="Calibri" w:hAnsi="Times New Roman" w:cs="Times New Roman"/>
                <w:b/>
              </w:rPr>
              <w:t>1</w:t>
            </w:r>
            <w:r w:rsidR="006F24F8">
              <w:rPr>
                <w:rFonts w:ascii="Times New Roman" w:eastAsia="Calibri" w:hAnsi="Times New Roman" w:cs="Times New Roman"/>
                <w:b/>
              </w:rPr>
              <w:t>1</w:t>
            </w:r>
            <w:r w:rsidRPr="00B01BC8">
              <w:rPr>
                <w:rFonts w:ascii="Times New Roman" w:eastAsia="Calibri" w:hAnsi="Times New Roman" w:cs="Times New Roman"/>
                <w:b/>
              </w:rPr>
              <w:t>-12-202</w:t>
            </w:r>
            <w:r w:rsidR="006F24F8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49" w:type="dxa"/>
            <w:vAlign w:val="center"/>
          </w:tcPr>
          <w:p w14:paraId="59161AD6" w14:textId="27AD7F06" w:rsidR="00175B3E" w:rsidRPr="00B01BC8" w:rsidRDefault="00175B3E" w:rsidP="006B3050">
            <w:pPr>
              <w:spacing w:before="60" w:after="60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1</w:t>
            </w:r>
            <w:r w:rsidRPr="00B01BC8">
              <w:rPr>
                <w:rFonts w:ascii="Times New Roman" w:eastAsia="Calibri" w:hAnsi="Times New Roman" w:cs="Times New Roman"/>
                <w:b/>
              </w:rPr>
              <w:t>2</w:t>
            </w: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:00 - 1</w:t>
            </w:r>
            <w:r w:rsidRPr="00B01BC8">
              <w:rPr>
                <w:rFonts w:ascii="Times New Roman" w:eastAsia="Calibri" w:hAnsi="Times New Roman" w:cs="Times New Roman"/>
                <w:b/>
              </w:rPr>
              <w:t>4</w:t>
            </w:r>
            <w:r w:rsidRPr="00B01BC8">
              <w:rPr>
                <w:rFonts w:ascii="Times New Roman" w:eastAsia="Calibri" w:hAnsi="Times New Roman" w:cs="Times New Roman"/>
                <w:b/>
                <w:lang w:val="en-US"/>
              </w:rPr>
              <w:t>:00</w:t>
            </w:r>
          </w:p>
        </w:tc>
        <w:tc>
          <w:tcPr>
            <w:tcW w:w="2004" w:type="dxa"/>
            <w:vAlign w:val="center"/>
          </w:tcPr>
          <w:p w14:paraId="40107ACE" w14:textId="0C718D8C" w:rsidR="00175B3E" w:rsidRPr="00CE4318" w:rsidRDefault="00175B3E" w:rsidP="006B3050">
            <w:pPr>
              <w:spacing w:before="60" w:after="60" w:line="240" w:lineRule="atLeast"/>
              <w:jc w:val="center"/>
              <w:rPr>
                <w:rFonts w:ascii="Times New Roman" w:eastAsia="Calibri" w:hAnsi="Times New Roman" w:cs="Times New Roman"/>
              </w:rPr>
            </w:pPr>
            <w:r w:rsidRPr="00FF11F9">
              <w:rPr>
                <w:rFonts w:ascii="Times New Roman" w:eastAsia="Calibri" w:hAnsi="Times New Roman" w:cs="Times New Roman"/>
              </w:rPr>
              <w:t xml:space="preserve">ΑΙΘΟΥΣΑ </w:t>
            </w:r>
            <w:proofErr w:type="spellStart"/>
            <w:r w:rsidRPr="00FF11F9">
              <w:rPr>
                <w:rFonts w:ascii="Times New Roman" w:eastAsia="Calibri" w:hAnsi="Times New Roman" w:cs="Times New Roman"/>
              </w:rPr>
              <w:t>ΔΙΑΛ</w:t>
            </w:r>
            <w:proofErr w:type="spellEnd"/>
            <w:r w:rsidRPr="00FF11F9">
              <w:rPr>
                <w:rFonts w:ascii="Times New Roman" w:eastAsia="Calibri" w:hAnsi="Times New Roman" w:cs="Times New Roman"/>
              </w:rPr>
              <w:t xml:space="preserve"> 3</w:t>
            </w:r>
          </w:p>
        </w:tc>
      </w:tr>
    </w:tbl>
    <w:p w14:paraId="377B0A11" w14:textId="77777777" w:rsidR="00333CD9" w:rsidRPr="00333CD9" w:rsidRDefault="00333CD9" w:rsidP="00857D7B">
      <w:pPr>
        <w:jc w:val="both"/>
        <w:rPr>
          <w:rFonts w:ascii="Times New Roman" w:eastAsia="Calibri" w:hAnsi="Times New Roman" w:cs="Times New Roman"/>
          <w:i/>
          <w:sz w:val="10"/>
          <w:szCs w:val="10"/>
        </w:rPr>
      </w:pPr>
    </w:p>
    <w:p w14:paraId="063DFF54" w14:textId="1A583265" w:rsidR="00857D7B" w:rsidRPr="00F65457" w:rsidRDefault="00175B3E" w:rsidP="00857D7B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Η αίθουσα ΔΙΑΛ3</w:t>
      </w:r>
      <w:r w:rsidR="00323B5D" w:rsidRPr="00CE431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F65457" w:rsidRPr="00CE4318">
        <w:rPr>
          <w:rFonts w:ascii="Times New Roman" w:eastAsia="Calibri" w:hAnsi="Times New Roman" w:cs="Times New Roman"/>
          <w:i/>
          <w:sz w:val="24"/>
          <w:szCs w:val="24"/>
        </w:rPr>
        <w:t>βρίσκεται</w:t>
      </w:r>
      <w:r w:rsidR="00857D7B" w:rsidRPr="00CE4318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323B5D" w:rsidRPr="00F65457">
        <w:rPr>
          <w:rFonts w:ascii="Times New Roman" w:eastAsia="Calibri" w:hAnsi="Times New Roman" w:cs="Times New Roman"/>
          <w:i/>
          <w:sz w:val="24"/>
          <w:szCs w:val="24"/>
        </w:rPr>
        <w:t>στο ισόγειο</w:t>
      </w:r>
      <w:r w:rsidR="00857D7B" w:rsidRPr="00F65457">
        <w:rPr>
          <w:rFonts w:ascii="Times New Roman" w:eastAsia="Calibri" w:hAnsi="Times New Roman" w:cs="Times New Roman"/>
          <w:i/>
          <w:sz w:val="24"/>
          <w:szCs w:val="24"/>
        </w:rPr>
        <w:t xml:space="preserve"> του κτιρίου </w:t>
      </w:r>
      <w:r w:rsidR="00323B5D" w:rsidRPr="00F65457">
        <w:rPr>
          <w:rFonts w:ascii="Times New Roman" w:eastAsia="Calibri" w:hAnsi="Times New Roman" w:cs="Times New Roman"/>
          <w:i/>
          <w:sz w:val="24"/>
          <w:szCs w:val="24"/>
        </w:rPr>
        <w:t xml:space="preserve">των Τμημάτων «Διοίκηση Επιχειρήσεων - </w:t>
      </w:r>
      <w:r w:rsidR="00857D7B" w:rsidRPr="00F65457">
        <w:rPr>
          <w:rFonts w:ascii="Times New Roman" w:eastAsia="Calibri" w:hAnsi="Times New Roman" w:cs="Times New Roman"/>
          <w:i/>
          <w:sz w:val="24"/>
          <w:szCs w:val="24"/>
        </w:rPr>
        <w:t>Ψηφιακών Συστημάτων</w:t>
      </w:r>
      <w:r w:rsidR="00323B5D" w:rsidRPr="00F65457">
        <w:rPr>
          <w:rFonts w:ascii="Times New Roman" w:eastAsia="Calibri" w:hAnsi="Times New Roman" w:cs="Times New Roman"/>
          <w:i/>
          <w:sz w:val="24"/>
          <w:szCs w:val="24"/>
        </w:rPr>
        <w:t xml:space="preserve">» του συγκροτήματος </w:t>
      </w:r>
      <w:proofErr w:type="spellStart"/>
      <w:r w:rsidR="00323B5D" w:rsidRPr="00F65457">
        <w:rPr>
          <w:rFonts w:ascii="Times New Roman" w:eastAsia="Calibri" w:hAnsi="Times New Roman" w:cs="Times New Roman"/>
          <w:i/>
          <w:sz w:val="24"/>
          <w:szCs w:val="24"/>
        </w:rPr>
        <w:t>Γαιόπολις</w:t>
      </w:r>
      <w:proofErr w:type="spellEnd"/>
      <w:r w:rsidR="00DB3D9A" w:rsidRPr="00F65457">
        <w:rPr>
          <w:rFonts w:ascii="Times New Roman" w:eastAsia="Calibri" w:hAnsi="Times New Roman" w:cs="Times New Roman"/>
          <w:i/>
          <w:sz w:val="24"/>
          <w:szCs w:val="24"/>
        </w:rPr>
        <w:t xml:space="preserve"> του </w:t>
      </w:r>
      <w:proofErr w:type="spellStart"/>
      <w:r w:rsidR="00DB3D9A" w:rsidRPr="00F65457">
        <w:rPr>
          <w:rFonts w:ascii="Times New Roman" w:eastAsia="Calibri" w:hAnsi="Times New Roman" w:cs="Times New Roman"/>
          <w:i/>
          <w:sz w:val="24"/>
          <w:szCs w:val="24"/>
        </w:rPr>
        <w:t>Π.Θ</w:t>
      </w:r>
      <w:proofErr w:type="spellEnd"/>
      <w:r w:rsidR="00DB3D9A" w:rsidRPr="00F65457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="00323B5D" w:rsidRPr="00F65457">
        <w:rPr>
          <w:rFonts w:ascii="Times New Roman" w:eastAsia="Calibri" w:hAnsi="Times New Roman" w:cs="Times New Roman"/>
          <w:i/>
          <w:sz w:val="24"/>
          <w:szCs w:val="24"/>
        </w:rPr>
        <w:t xml:space="preserve"> (εγκαταστάσεις πρώην ΤΕΙ Λάρισας)</w:t>
      </w:r>
      <w:r w:rsidR="00857D7B" w:rsidRPr="00F65457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14:paraId="3B1A3898" w14:textId="14300590" w:rsidR="00462273" w:rsidRDefault="00462273" w:rsidP="006B305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Β)</w:t>
      </w:r>
      <w:r w:rsidR="006B305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="00E56AAF" w:rsidRPr="00462273">
        <w:rPr>
          <w:rFonts w:ascii="Times New Roman" w:hAnsi="Times New Roman" w:cs="Times New Roman"/>
          <w:b/>
          <w:sz w:val="24"/>
          <w:szCs w:val="24"/>
        </w:rPr>
        <w:t xml:space="preserve">Η εξέταση κάθε μαθήματος </w:t>
      </w:r>
      <w:r w:rsidR="00354112">
        <w:rPr>
          <w:rFonts w:ascii="Times New Roman" w:hAnsi="Times New Roman" w:cs="Times New Roman"/>
          <w:b/>
          <w:sz w:val="24"/>
          <w:szCs w:val="24"/>
        </w:rPr>
        <w:t>διαρκεί</w:t>
      </w:r>
      <w:r w:rsidR="00E56AAF" w:rsidRPr="00462273">
        <w:rPr>
          <w:rFonts w:ascii="Times New Roman" w:hAnsi="Times New Roman" w:cs="Times New Roman"/>
          <w:b/>
          <w:sz w:val="24"/>
          <w:szCs w:val="24"/>
        </w:rPr>
        <w:t xml:space="preserve"> δύο (2) ώρες</w:t>
      </w:r>
      <w:r w:rsidR="00DB24E9" w:rsidRPr="00462273">
        <w:rPr>
          <w:rFonts w:ascii="Times New Roman" w:hAnsi="Times New Roman" w:cs="Times New Roman"/>
          <w:b/>
          <w:sz w:val="24"/>
          <w:szCs w:val="24"/>
        </w:rPr>
        <w:t>.</w:t>
      </w:r>
    </w:p>
    <w:p w14:paraId="6FC71AA0" w14:textId="77777777" w:rsidR="00462273" w:rsidRPr="00462273" w:rsidRDefault="00462273" w:rsidP="0046227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5E2C28" w14:textId="18C6C9F1" w:rsidR="00126D8C" w:rsidRPr="00462273" w:rsidRDefault="00462273" w:rsidP="006B3050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Γ)</w:t>
      </w:r>
      <w:r w:rsidR="006B3050"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Οδηγίες διεξαγωγής </w:t>
      </w:r>
    </w:p>
    <w:p w14:paraId="0FD0DF2A" w14:textId="07B7CAE0" w:rsidR="00097F85" w:rsidRPr="00384192" w:rsidRDefault="00097F85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 xml:space="preserve">Στις αίθουσες όπου θα διενεργηθούν οι κατατακτήριες εξετάσεις λαμβάνονται όλα τα κατάλληλα μέτρα για την αδιάβλητη διεξαγωγή τους. </w:t>
      </w:r>
    </w:p>
    <w:p w14:paraId="5B0DFF8F" w14:textId="4EF6C5B2" w:rsidR="00097F85" w:rsidRPr="00384192" w:rsidRDefault="00097F85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Για την εξακρίβωση της ταυτότητας κάθε υποψηφίου</w:t>
      </w:r>
      <w:r w:rsidR="00BD3462">
        <w:rPr>
          <w:rFonts w:ascii="Times New Roman" w:hAnsi="Times New Roman" w:cs="Times New Roman"/>
          <w:sz w:val="24"/>
          <w:szCs w:val="24"/>
        </w:rPr>
        <w:t>/ας</w:t>
      </w:r>
      <w:r w:rsidRPr="00384192">
        <w:rPr>
          <w:rFonts w:ascii="Times New Roman" w:hAnsi="Times New Roman" w:cs="Times New Roman"/>
          <w:sz w:val="24"/>
          <w:szCs w:val="24"/>
        </w:rPr>
        <w:t xml:space="preserve"> προσκομίζεται δελτίο αστυνομικής ταυτότητας ή άλλο επίσημο δημόσιο έγγραφο πιστοποίησης της ταυτότητάς του</w:t>
      </w:r>
      <w:r w:rsidR="00BD3462">
        <w:rPr>
          <w:rFonts w:ascii="Times New Roman" w:hAnsi="Times New Roman" w:cs="Times New Roman"/>
          <w:sz w:val="24"/>
          <w:szCs w:val="24"/>
        </w:rPr>
        <w:t>/της</w:t>
      </w:r>
      <w:r w:rsidRPr="00384192">
        <w:rPr>
          <w:rFonts w:ascii="Times New Roman" w:hAnsi="Times New Roman" w:cs="Times New Roman"/>
          <w:sz w:val="24"/>
          <w:szCs w:val="24"/>
        </w:rPr>
        <w:t>.</w:t>
      </w:r>
    </w:p>
    <w:p w14:paraId="4311FEB8" w14:textId="7ECB55F7" w:rsidR="00097F85" w:rsidRPr="00384192" w:rsidRDefault="00DB24E9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 xml:space="preserve">Κατά την πρώτη ημέρα των εξετάσεων </w:t>
      </w:r>
      <w:r w:rsidR="00B513FB">
        <w:rPr>
          <w:rFonts w:ascii="Times New Roman" w:hAnsi="Times New Roman" w:cs="Times New Roman"/>
          <w:sz w:val="24"/>
          <w:szCs w:val="24"/>
        </w:rPr>
        <w:t>ο</w:t>
      </w:r>
      <w:r w:rsidRPr="00384192">
        <w:rPr>
          <w:rFonts w:ascii="Times New Roman" w:hAnsi="Times New Roman" w:cs="Times New Roman"/>
          <w:sz w:val="24"/>
          <w:szCs w:val="24"/>
        </w:rPr>
        <w:t>ι υποψήφιοι</w:t>
      </w:r>
      <w:r w:rsidR="00BD34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D3462">
        <w:rPr>
          <w:rFonts w:ascii="Times New Roman" w:hAnsi="Times New Roman" w:cs="Times New Roman"/>
          <w:sz w:val="24"/>
          <w:szCs w:val="24"/>
        </w:rPr>
        <w:t>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υποχρεούνται να βρίσκονται στο χώρο των εξετάσεων μία (1) ώρα νωρίτερα. Κατά τις υπόλοιπες ημέρες, υποχρεούνται να προσέρχονται μισή ώρα (30 λεπτά) νωρίτερα.</w:t>
      </w:r>
    </w:p>
    <w:p w14:paraId="2465B6A8" w14:textId="7EFAF927" w:rsidR="00097F85" w:rsidRPr="00384192" w:rsidRDefault="00DB24E9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Χρωματιστά μελάνια, εκτός του μπλε και του μαύρου, και οποιοδήποτε άλλο στοιχείο αναγνώρισης στο γραπτό δοκίμιο αποκλείουν το γραπτό από τη βαθμολόγηση. Δεν επιτρέπεται το διορθωτικό υγρό (</w:t>
      </w:r>
      <w:proofErr w:type="spellStart"/>
      <w:r w:rsidRPr="00384192">
        <w:rPr>
          <w:rFonts w:ascii="Times New Roman" w:hAnsi="Times New Roman" w:cs="Times New Roman"/>
          <w:sz w:val="24"/>
          <w:szCs w:val="24"/>
        </w:rPr>
        <w:t>blanco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>) και το μη μόνιμο μελάνι (επιτρέπεται μελάνι διαρκείας).</w:t>
      </w:r>
    </w:p>
    <w:p w14:paraId="6D1D0E64" w14:textId="02BA9242" w:rsidR="0048003F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Δεν επιτρέπεται οι υποψήφιοι</w:t>
      </w:r>
      <w:r w:rsidR="00BD34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D3462">
        <w:rPr>
          <w:rFonts w:ascii="Times New Roman" w:hAnsi="Times New Roman" w:cs="Times New Roman"/>
          <w:sz w:val="24"/>
          <w:szCs w:val="24"/>
        </w:rPr>
        <w:t>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να φέρουν μαζί τους κινητά τηλέφωνα ή ηλεκτρονικές συσκευές οποιασδήποτε μορφής.</w:t>
      </w:r>
    </w:p>
    <w:p w14:paraId="0EBDF77C" w14:textId="1C1DBB2A" w:rsidR="0048003F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Οι υποψήφιοι</w:t>
      </w:r>
      <w:r w:rsidR="00BD34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D3462">
        <w:rPr>
          <w:rFonts w:ascii="Times New Roman" w:hAnsi="Times New Roman" w:cs="Times New Roman"/>
          <w:sz w:val="24"/>
          <w:szCs w:val="24"/>
        </w:rPr>
        <w:t>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</w:t>
      </w:r>
      <w:r w:rsidR="00EA2416" w:rsidRPr="00384192">
        <w:rPr>
          <w:rFonts w:ascii="Times New Roman" w:hAnsi="Times New Roman" w:cs="Times New Roman"/>
          <w:sz w:val="24"/>
          <w:szCs w:val="24"/>
        </w:rPr>
        <w:t>μ</w:t>
      </w:r>
      <w:r w:rsidRPr="00384192">
        <w:rPr>
          <w:rFonts w:ascii="Times New Roman" w:hAnsi="Times New Roman" w:cs="Times New Roman"/>
          <w:sz w:val="24"/>
          <w:szCs w:val="24"/>
        </w:rPr>
        <w:t>πορούν να έχουν μαζί τους αριθμομηχανή (κομπιουτεράκι) για τον υπολογισμό πράξεων στις ασκήσεις.</w:t>
      </w:r>
    </w:p>
    <w:p w14:paraId="28CC0BEB" w14:textId="4F356AF1" w:rsidR="00097F85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Κάθε υποψήφιος</w:t>
      </w:r>
      <w:r w:rsidR="00BD3462">
        <w:rPr>
          <w:rFonts w:ascii="Times New Roman" w:hAnsi="Times New Roman" w:cs="Times New Roman"/>
          <w:sz w:val="24"/>
          <w:szCs w:val="24"/>
        </w:rPr>
        <w:t>/α</w:t>
      </w:r>
      <w:r w:rsidRPr="00384192">
        <w:rPr>
          <w:rFonts w:ascii="Times New Roman" w:hAnsi="Times New Roman" w:cs="Times New Roman"/>
          <w:sz w:val="24"/>
          <w:szCs w:val="24"/>
        </w:rPr>
        <w:t xml:space="preserve"> που εγκαταλείπει την αίθουσα παραδίδει το γραπτό του</w:t>
      </w:r>
      <w:r w:rsidR="00BD3462">
        <w:rPr>
          <w:rFonts w:ascii="Times New Roman" w:hAnsi="Times New Roman" w:cs="Times New Roman"/>
          <w:sz w:val="24"/>
          <w:szCs w:val="24"/>
        </w:rPr>
        <w:t>/της</w:t>
      </w:r>
      <w:r w:rsidRPr="00384192">
        <w:rPr>
          <w:rFonts w:ascii="Times New Roman" w:hAnsi="Times New Roman" w:cs="Times New Roman"/>
          <w:sz w:val="24"/>
          <w:szCs w:val="24"/>
        </w:rPr>
        <w:t xml:space="preserve"> και δεν έχει δικαίωμα να επανέλθει για τη συνέχιση της εξέτασης. Κατ’ εξαίρεση μόν</w:t>
      </w:r>
      <w:r w:rsidR="00BB4781" w:rsidRPr="00384192">
        <w:rPr>
          <w:rFonts w:ascii="Times New Roman" w:hAnsi="Times New Roman" w:cs="Times New Roman"/>
          <w:sz w:val="24"/>
          <w:szCs w:val="24"/>
        </w:rPr>
        <w:t>ο</w:t>
      </w:r>
      <w:r w:rsidRPr="00384192">
        <w:rPr>
          <w:rFonts w:ascii="Times New Roman" w:hAnsi="Times New Roman" w:cs="Times New Roman"/>
          <w:sz w:val="24"/>
          <w:szCs w:val="24"/>
        </w:rPr>
        <w:t xml:space="preserve"> </w:t>
      </w:r>
      <w:r w:rsidRPr="00384192">
        <w:rPr>
          <w:rFonts w:ascii="Times New Roman" w:hAnsi="Times New Roman" w:cs="Times New Roman"/>
          <w:sz w:val="24"/>
          <w:szCs w:val="24"/>
        </w:rPr>
        <w:lastRenderedPageBreak/>
        <w:t>για λόγους υγείας επιτρέπεται ολιγόλεπτη εγκατάλειψη της αίθουσας και μόνο με τη συνοδεία επιτηρητή.</w:t>
      </w:r>
    </w:p>
    <w:p w14:paraId="36F1EEDE" w14:textId="76BEE320" w:rsidR="0048003F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Δεν επιτρέπεται να εισέλθει ο υποψήφιος</w:t>
      </w:r>
      <w:r w:rsidR="00BD3462">
        <w:rPr>
          <w:rFonts w:ascii="Times New Roman" w:hAnsi="Times New Roman" w:cs="Times New Roman"/>
          <w:sz w:val="24"/>
          <w:szCs w:val="24"/>
        </w:rPr>
        <w:t>/α</w:t>
      </w:r>
      <w:r w:rsidRPr="00384192">
        <w:rPr>
          <w:rFonts w:ascii="Times New Roman" w:hAnsi="Times New Roman" w:cs="Times New Roman"/>
          <w:sz w:val="24"/>
          <w:szCs w:val="24"/>
        </w:rPr>
        <w:t xml:space="preserve"> στην αίθουσα των εξετάσεων έχοντας μαζί του</w:t>
      </w:r>
      <w:r w:rsidR="00BD3462">
        <w:rPr>
          <w:rFonts w:ascii="Times New Roman" w:hAnsi="Times New Roman" w:cs="Times New Roman"/>
          <w:sz w:val="24"/>
          <w:szCs w:val="24"/>
        </w:rPr>
        <w:t>/της</w:t>
      </w:r>
      <w:r w:rsidRPr="00384192">
        <w:rPr>
          <w:rFonts w:ascii="Times New Roman" w:hAnsi="Times New Roman" w:cs="Times New Roman"/>
          <w:sz w:val="24"/>
          <w:szCs w:val="24"/>
        </w:rPr>
        <w:t xml:space="preserve"> βιβλία, τετράδια, σημειώματα ή άλλα αντικείμενα εκτός από αυτά που επιτρέπονται σύμφωνα με τις οδηγίες της Επιτροπής Κατατάξεων. Σε αυτόν</w:t>
      </w:r>
      <w:r w:rsidR="00BD3462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που αρνείται να παραδώσει τα απαγορευμένα αντικείμενα, ο</w:t>
      </w:r>
      <w:r w:rsidR="00BD3462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επιτηρητής</w:t>
      </w:r>
      <w:r w:rsidR="00BD346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BD3462">
        <w:rPr>
          <w:rFonts w:ascii="Times New Roman" w:hAnsi="Times New Roman" w:cs="Times New Roman"/>
          <w:sz w:val="24"/>
          <w:szCs w:val="24"/>
        </w:rPr>
        <w:t>τρια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που ελέγχει την προσέλευση των υποψηφίων απαγορεύει την είσοδο. </w:t>
      </w:r>
    </w:p>
    <w:p w14:paraId="7A6592D6" w14:textId="1BC96A5A" w:rsidR="0048003F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Ο</w:t>
      </w:r>
      <w:r w:rsidR="00B513FB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εξεταζόμενος</w:t>
      </w:r>
      <w:r w:rsidR="005768A0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που έχει μαζί του</w:t>
      </w:r>
      <w:r w:rsidR="005768A0">
        <w:rPr>
          <w:rFonts w:ascii="Times New Roman" w:hAnsi="Times New Roman" w:cs="Times New Roman"/>
          <w:sz w:val="24"/>
          <w:szCs w:val="24"/>
        </w:rPr>
        <w:t>/της</w:t>
      </w:r>
      <w:r w:rsidRPr="00384192">
        <w:rPr>
          <w:rFonts w:ascii="Times New Roman" w:hAnsi="Times New Roman" w:cs="Times New Roman"/>
          <w:sz w:val="24"/>
          <w:szCs w:val="24"/>
        </w:rPr>
        <w:t xml:space="preserve"> σημειώσεις σχετικές με το εξεταζόμενο μάθημα ή αντικείμενο άλλο από αυτά που επιτρέπονται ή αντιγράψει ή αποπειράται να αντιγράψει ή χρησιμοποιεί κάθε είδους μέσο υποκλοπής ή συνεργεί στην τέλεση τέτοιων πράξεων αποκλείεται εντελώς από τις εξετάσεις του συγκεκριμένου μαθήματος. Σε περίπτωση που ο</w:t>
      </w:r>
      <w:r w:rsidR="005768A0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υποψήφιος</w:t>
      </w:r>
      <w:r w:rsidR="005768A0">
        <w:rPr>
          <w:rFonts w:ascii="Times New Roman" w:hAnsi="Times New Roman" w:cs="Times New Roman"/>
          <w:sz w:val="24"/>
          <w:szCs w:val="24"/>
        </w:rPr>
        <w:t>/α</w:t>
      </w:r>
      <w:r w:rsidRPr="00384192">
        <w:rPr>
          <w:rFonts w:ascii="Times New Roman" w:hAnsi="Times New Roman" w:cs="Times New Roman"/>
          <w:sz w:val="24"/>
          <w:szCs w:val="24"/>
        </w:rPr>
        <w:t xml:space="preserve"> αναγράφει στο δοκίμιο απρεπείς εκφράσεις, το δοκίμι</w:t>
      </w:r>
      <w:r w:rsidR="005768A0">
        <w:rPr>
          <w:rFonts w:ascii="Times New Roman" w:hAnsi="Times New Roman" w:cs="Times New Roman"/>
          <w:sz w:val="24"/>
          <w:szCs w:val="24"/>
        </w:rPr>
        <w:t>ο</w:t>
      </w:r>
      <w:r w:rsidRPr="00384192">
        <w:rPr>
          <w:rFonts w:ascii="Times New Roman" w:hAnsi="Times New Roman" w:cs="Times New Roman"/>
          <w:sz w:val="24"/>
          <w:szCs w:val="24"/>
        </w:rPr>
        <w:t xml:space="preserve"> αποκλείεται από τη διαδικασία βαθμολόγησης. Ο</w:t>
      </w:r>
      <w:r w:rsidR="005768A0">
        <w:rPr>
          <w:rFonts w:ascii="Times New Roman" w:hAnsi="Times New Roman" w:cs="Times New Roman"/>
          <w:sz w:val="24"/>
          <w:szCs w:val="24"/>
        </w:rPr>
        <w:t>/Η</w:t>
      </w:r>
      <w:r w:rsidRPr="00384192">
        <w:rPr>
          <w:rFonts w:ascii="Times New Roman" w:hAnsi="Times New Roman" w:cs="Times New Roman"/>
          <w:sz w:val="24"/>
          <w:szCs w:val="24"/>
        </w:rPr>
        <w:t xml:space="preserve"> υποψήφιος</w:t>
      </w:r>
      <w:r w:rsidR="005768A0">
        <w:rPr>
          <w:rFonts w:ascii="Times New Roman" w:hAnsi="Times New Roman" w:cs="Times New Roman"/>
          <w:sz w:val="24"/>
          <w:szCs w:val="24"/>
        </w:rPr>
        <w:t>/α</w:t>
      </w:r>
      <w:r w:rsidRPr="00384192">
        <w:rPr>
          <w:rFonts w:ascii="Times New Roman" w:hAnsi="Times New Roman" w:cs="Times New Roman"/>
          <w:sz w:val="24"/>
          <w:szCs w:val="24"/>
        </w:rPr>
        <w:t xml:space="preserve"> που </w:t>
      </w:r>
      <w:proofErr w:type="spellStart"/>
      <w:r w:rsidRPr="00384192">
        <w:rPr>
          <w:rFonts w:ascii="Times New Roman" w:hAnsi="Times New Roman" w:cs="Times New Roman"/>
          <w:sz w:val="24"/>
          <w:szCs w:val="24"/>
        </w:rPr>
        <w:t>δολιεύει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με οποιοδήποτε τρόπο ή εμποδίζει με ανυπακοή ή αταξία την ομαλή διεξαγωγή των εξετάσεων αποκλείεται από την περαιτέρω εξέταση στο συγκεκριμένο μάθημα.</w:t>
      </w:r>
    </w:p>
    <w:p w14:paraId="25BF13EE" w14:textId="754783AC" w:rsidR="0048003F" w:rsidRPr="007B78E5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 xml:space="preserve">Στο γραπτό δοκίμιο, οι ενδείξεις με τα ατομικά στοιχεία του υποψηφίου ελέγχονται από </w:t>
      </w:r>
      <w:r w:rsidR="005768A0">
        <w:rPr>
          <w:rFonts w:ascii="Times New Roman" w:hAnsi="Times New Roman" w:cs="Times New Roman"/>
          <w:sz w:val="24"/>
          <w:szCs w:val="24"/>
        </w:rPr>
        <w:t>τους/τις</w:t>
      </w:r>
      <w:r w:rsidRPr="00384192">
        <w:rPr>
          <w:rFonts w:ascii="Times New Roman" w:hAnsi="Times New Roman" w:cs="Times New Roman"/>
          <w:sz w:val="24"/>
          <w:szCs w:val="24"/>
        </w:rPr>
        <w:t xml:space="preserve"> επιτηρητές</w:t>
      </w:r>
      <w:r w:rsidR="005768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768A0">
        <w:rPr>
          <w:rFonts w:ascii="Times New Roman" w:hAnsi="Times New Roman" w:cs="Times New Roman"/>
          <w:sz w:val="24"/>
          <w:szCs w:val="24"/>
        </w:rPr>
        <w:t>τριες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και </w:t>
      </w:r>
      <w:r w:rsidRPr="007B78E5">
        <w:rPr>
          <w:rFonts w:ascii="Times New Roman" w:hAnsi="Times New Roman" w:cs="Times New Roman"/>
          <w:sz w:val="24"/>
          <w:szCs w:val="24"/>
        </w:rPr>
        <w:t>καλύπτονται από τον</w:t>
      </w:r>
      <w:r w:rsidR="005768A0" w:rsidRPr="007B78E5">
        <w:rPr>
          <w:rFonts w:ascii="Times New Roman" w:hAnsi="Times New Roman" w:cs="Times New Roman"/>
          <w:sz w:val="24"/>
          <w:szCs w:val="24"/>
        </w:rPr>
        <w:t>/την</w:t>
      </w:r>
      <w:r w:rsidRPr="007B78E5">
        <w:rPr>
          <w:rFonts w:ascii="Times New Roman" w:hAnsi="Times New Roman" w:cs="Times New Roman"/>
          <w:sz w:val="24"/>
          <w:szCs w:val="24"/>
        </w:rPr>
        <w:t xml:space="preserve"> υποψήφιο</w:t>
      </w:r>
      <w:r w:rsidR="005768A0" w:rsidRPr="007B78E5">
        <w:rPr>
          <w:rFonts w:ascii="Times New Roman" w:hAnsi="Times New Roman" w:cs="Times New Roman"/>
          <w:sz w:val="24"/>
          <w:szCs w:val="24"/>
        </w:rPr>
        <w:t>/α</w:t>
      </w:r>
      <w:r w:rsidRPr="007B78E5">
        <w:rPr>
          <w:rFonts w:ascii="Times New Roman" w:hAnsi="Times New Roman" w:cs="Times New Roman"/>
          <w:sz w:val="24"/>
          <w:szCs w:val="24"/>
        </w:rPr>
        <w:t xml:space="preserve"> με την ευθύνη των επιτηρητών κατά τρόπο απόλυτο και αδιαφανώς, την ώρα που παραδίδεται κάθε γραπτό δοκίμιο.</w:t>
      </w:r>
    </w:p>
    <w:p w14:paraId="2E6C526D" w14:textId="584451AF" w:rsidR="0048003F" w:rsidRPr="00384192" w:rsidRDefault="0048003F" w:rsidP="006B3050">
      <w:pPr>
        <w:numPr>
          <w:ilvl w:val="0"/>
          <w:numId w:val="7"/>
        </w:numPr>
        <w:spacing w:after="120" w:line="280" w:lineRule="atLeast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84192">
        <w:rPr>
          <w:rFonts w:ascii="Times New Roman" w:hAnsi="Times New Roman" w:cs="Times New Roman"/>
          <w:sz w:val="24"/>
          <w:szCs w:val="24"/>
        </w:rPr>
        <w:t>Επανεξέταση ή αναθεώρηση των γραπτών δοκιμίων των υποψηφίων δεν επιτρέπεται. Οι υποψήφιοι</w:t>
      </w:r>
      <w:r w:rsidR="005768A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768A0">
        <w:rPr>
          <w:rFonts w:ascii="Times New Roman" w:hAnsi="Times New Roman" w:cs="Times New Roman"/>
          <w:sz w:val="24"/>
          <w:szCs w:val="24"/>
        </w:rPr>
        <w:t>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έχουν δικαίωμα πρόσβασης στα γραπτά δοκίμια τους το οποίο περιλαμβάνει και τη χορήγηση σε </w:t>
      </w:r>
      <w:r w:rsidR="005768A0">
        <w:rPr>
          <w:rFonts w:ascii="Times New Roman" w:hAnsi="Times New Roman" w:cs="Times New Roman"/>
          <w:sz w:val="24"/>
          <w:szCs w:val="24"/>
        </w:rPr>
        <w:t>αυτούς/</w:t>
      </w:r>
      <w:proofErr w:type="spellStart"/>
      <w:r w:rsidR="005768A0">
        <w:rPr>
          <w:rFonts w:ascii="Times New Roman" w:hAnsi="Times New Roman" w:cs="Times New Roman"/>
          <w:sz w:val="24"/>
          <w:szCs w:val="24"/>
        </w:rPr>
        <w:t>ες</w:t>
      </w:r>
      <w:proofErr w:type="spellEnd"/>
      <w:r w:rsidRPr="00384192">
        <w:rPr>
          <w:rFonts w:ascii="Times New Roman" w:hAnsi="Times New Roman" w:cs="Times New Roman"/>
          <w:sz w:val="24"/>
          <w:szCs w:val="24"/>
        </w:rPr>
        <w:t xml:space="preserve"> των αιτηθέντων αντιγράφων τους.</w:t>
      </w:r>
    </w:p>
    <w:p w14:paraId="0CA2E596" w14:textId="77777777" w:rsidR="00682280" w:rsidRPr="00384192" w:rsidRDefault="00682280" w:rsidP="00682280">
      <w:pPr>
        <w:pStyle w:val="ListParagraph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682280" w:rsidRPr="00384192" w:rsidSect="009318CF">
      <w:headerReference w:type="default" r:id="rId10"/>
      <w:footerReference w:type="default" r:id="rId11"/>
      <w:pgSz w:w="11906" w:h="16838"/>
      <w:pgMar w:top="1575" w:right="1558" w:bottom="993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70BF7" w14:textId="77777777" w:rsidR="00060AAD" w:rsidRDefault="00060AAD" w:rsidP="001C3B00">
      <w:pPr>
        <w:spacing w:after="0" w:line="240" w:lineRule="auto"/>
      </w:pPr>
      <w:r>
        <w:separator/>
      </w:r>
    </w:p>
  </w:endnote>
  <w:endnote w:type="continuationSeparator" w:id="0">
    <w:p w14:paraId="020BC31D" w14:textId="77777777" w:rsidR="00060AAD" w:rsidRDefault="00060AAD" w:rsidP="001C3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5569637"/>
      <w:docPartObj>
        <w:docPartGallery w:val="Page Numbers (Bottom of Page)"/>
        <w:docPartUnique/>
      </w:docPartObj>
    </w:sdtPr>
    <w:sdtContent>
      <w:p w14:paraId="19D7D2DA" w14:textId="7864411F" w:rsidR="00AB30E4" w:rsidRPr="009457FB" w:rsidRDefault="00AB30E4" w:rsidP="009457F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4939">
          <w:rPr>
            <w:noProof/>
          </w:rPr>
          <w:t>3</w:t>
        </w:r>
        <w:r>
          <w:fldChar w:fldCharType="end"/>
        </w:r>
        <w:r w:rsidR="009457FB">
          <w:rPr>
            <w:lang w:val="en-US"/>
          </w:rPr>
          <w:t>/2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ED3CA" w14:textId="77777777" w:rsidR="00060AAD" w:rsidRDefault="00060AAD" w:rsidP="001C3B00">
      <w:pPr>
        <w:spacing w:after="0" w:line="240" w:lineRule="auto"/>
      </w:pPr>
      <w:r>
        <w:separator/>
      </w:r>
    </w:p>
  </w:footnote>
  <w:footnote w:type="continuationSeparator" w:id="0">
    <w:p w14:paraId="5BCC2D4C" w14:textId="77777777" w:rsidR="00060AAD" w:rsidRDefault="00060AAD" w:rsidP="001C3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20"/>
      <w:gridCol w:w="6685"/>
    </w:tblGrid>
    <w:tr w:rsidR="001C3B00" w14:paraId="2A7CA356" w14:textId="77777777" w:rsidTr="00AF2D01">
      <w:tc>
        <w:tcPr>
          <w:tcW w:w="1838" w:type="dxa"/>
        </w:tcPr>
        <w:p w14:paraId="230E32F9" w14:textId="77777777" w:rsidR="001C3B00" w:rsidRDefault="001C3B00" w:rsidP="00AF2D01">
          <w:pPr>
            <w:pStyle w:val="Header"/>
          </w:pPr>
          <w:r>
            <w:rPr>
              <w:noProof/>
              <w:lang w:eastAsia="el-GR"/>
            </w:rPr>
            <w:drawing>
              <wp:inline distT="0" distB="0" distL="0" distR="0" wp14:anchorId="7C312C06" wp14:editId="0572D127">
                <wp:extent cx="971550" cy="971550"/>
                <wp:effectExtent l="0" t="0" r="0" b="0"/>
                <wp:docPr id="2" name="Εικόνα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UTH-logo-greek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683" cy="9716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98" w:type="dxa"/>
          <w:vAlign w:val="center"/>
        </w:tcPr>
        <w:p w14:paraId="72C6436F" w14:textId="77777777" w:rsidR="001C3B00" w:rsidRPr="00113176" w:rsidRDefault="001C3B00" w:rsidP="00AF2D01">
          <w:pPr>
            <w:pStyle w:val="Header"/>
            <w:rPr>
              <w:b/>
            </w:rPr>
          </w:pPr>
          <w:r w:rsidRPr="00113176">
            <w:rPr>
              <w:b/>
            </w:rPr>
            <w:t>ΠΑΝΕΠΙΣΤΗΜΙΟ ΘΕΣΣΑΛΙΑΣ</w:t>
          </w:r>
        </w:p>
        <w:p w14:paraId="3B15F661" w14:textId="77777777" w:rsidR="001C3B00" w:rsidRPr="00113176" w:rsidRDefault="001C3B00" w:rsidP="00AF2D01">
          <w:pPr>
            <w:pStyle w:val="Header"/>
            <w:rPr>
              <w:b/>
            </w:rPr>
          </w:pPr>
          <w:r w:rsidRPr="00113176">
            <w:rPr>
              <w:b/>
            </w:rPr>
            <w:t>ΣΧΟΛΗ ΤΕΧΝΟΛΟΓΙΑΣ</w:t>
          </w:r>
        </w:p>
        <w:p w14:paraId="5499C738" w14:textId="77777777" w:rsidR="001C3B00" w:rsidRPr="00113176" w:rsidRDefault="001C3B00" w:rsidP="00AF2D01">
          <w:pPr>
            <w:pStyle w:val="Header"/>
            <w:rPr>
              <w:b/>
            </w:rPr>
          </w:pPr>
          <w:r w:rsidRPr="00113176">
            <w:rPr>
              <w:b/>
            </w:rPr>
            <w:t>ΤΜΗΜΑ ΨΗΦΙΑΚΩΝ ΣΥΣΤΗΜΑΤΩΝ</w:t>
          </w:r>
        </w:p>
      </w:tc>
    </w:tr>
  </w:tbl>
  <w:p w14:paraId="0A92D49D" w14:textId="77777777" w:rsidR="001C3B00" w:rsidRDefault="001C3B00" w:rsidP="001C3B00">
    <w:pPr>
      <w:tabs>
        <w:tab w:val="center" w:pos="4153"/>
        <w:tab w:val="right" w:pos="8306"/>
      </w:tabs>
      <w:spacing w:after="0" w:line="240" w:lineRule="auto"/>
    </w:pPr>
    <w:r>
      <w:rPr>
        <w:rFonts w:ascii="Calibri" w:eastAsia="Calibri" w:hAnsi="Calibri" w:cs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E31D7"/>
    <w:multiLevelType w:val="hybridMultilevel"/>
    <w:tmpl w:val="7A2AFAAC"/>
    <w:lvl w:ilvl="0" w:tplc="D7A6B480">
      <w:start w:val="1"/>
      <w:numFmt w:val="bullet"/>
      <w:lvlText w:val=""/>
      <w:lvlJc w:val="left"/>
      <w:pPr>
        <w:tabs>
          <w:tab w:val="num" w:pos="454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5B25A8"/>
    <w:multiLevelType w:val="hybridMultilevel"/>
    <w:tmpl w:val="CE30BB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CBA2F8C"/>
    <w:multiLevelType w:val="hybridMultilevel"/>
    <w:tmpl w:val="D1182E1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14BE0"/>
    <w:multiLevelType w:val="hybridMultilevel"/>
    <w:tmpl w:val="6D60737A"/>
    <w:lvl w:ilvl="0" w:tplc="E83A94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462DB"/>
    <w:multiLevelType w:val="hybridMultilevel"/>
    <w:tmpl w:val="60808C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592EF8"/>
    <w:multiLevelType w:val="hybridMultilevel"/>
    <w:tmpl w:val="423A2C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FD54A1"/>
    <w:multiLevelType w:val="hybridMultilevel"/>
    <w:tmpl w:val="C2302C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4145523">
    <w:abstractNumId w:val="0"/>
  </w:num>
  <w:num w:numId="2" w16cid:durableId="149449834">
    <w:abstractNumId w:val="4"/>
  </w:num>
  <w:num w:numId="3" w16cid:durableId="344790636">
    <w:abstractNumId w:val="2"/>
  </w:num>
  <w:num w:numId="4" w16cid:durableId="1503815817">
    <w:abstractNumId w:val="5"/>
  </w:num>
  <w:num w:numId="5" w16cid:durableId="1909996773">
    <w:abstractNumId w:val="3"/>
  </w:num>
  <w:num w:numId="6" w16cid:durableId="934939154">
    <w:abstractNumId w:val="6"/>
  </w:num>
  <w:num w:numId="7" w16cid:durableId="46537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64"/>
    <w:rsid w:val="00025185"/>
    <w:rsid w:val="00034E35"/>
    <w:rsid w:val="00060536"/>
    <w:rsid w:val="00060AAD"/>
    <w:rsid w:val="00077A48"/>
    <w:rsid w:val="00097F85"/>
    <w:rsid w:val="000F380A"/>
    <w:rsid w:val="00113176"/>
    <w:rsid w:val="00126D8C"/>
    <w:rsid w:val="00127801"/>
    <w:rsid w:val="00165F44"/>
    <w:rsid w:val="00175B3E"/>
    <w:rsid w:val="00176F70"/>
    <w:rsid w:val="001B52BC"/>
    <w:rsid w:val="001C3B00"/>
    <w:rsid w:val="001E3D61"/>
    <w:rsid w:val="001E72C9"/>
    <w:rsid w:val="001F766F"/>
    <w:rsid w:val="0021486C"/>
    <w:rsid w:val="00225F20"/>
    <w:rsid w:val="002325C6"/>
    <w:rsid w:val="00247BD7"/>
    <w:rsid w:val="00260F8C"/>
    <w:rsid w:val="00261E64"/>
    <w:rsid w:val="00264225"/>
    <w:rsid w:val="00265EAE"/>
    <w:rsid w:val="00287A9D"/>
    <w:rsid w:val="00287ABB"/>
    <w:rsid w:val="00292E6D"/>
    <w:rsid w:val="002B1FC4"/>
    <w:rsid w:val="002E6EC0"/>
    <w:rsid w:val="00302836"/>
    <w:rsid w:val="00303FBE"/>
    <w:rsid w:val="00322B52"/>
    <w:rsid w:val="00323B5D"/>
    <w:rsid w:val="00333CD9"/>
    <w:rsid w:val="00343541"/>
    <w:rsid w:val="00344D93"/>
    <w:rsid w:val="00354112"/>
    <w:rsid w:val="00384192"/>
    <w:rsid w:val="0039241E"/>
    <w:rsid w:val="003C7D35"/>
    <w:rsid w:val="003D5DC8"/>
    <w:rsid w:val="003E1049"/>
    <w:rsid w:val="00426876"/>
    <w:rsid w:val="0046047B"/>
    <w:rsid w:val="00462273"/>
    <w:rsid w:val="0048003F"/>
    <w:rsid w:val="00484014"/>
    <w:rsid w:val="0048477E"/>
    <w:rsid w:val="004B7DD6"/>
    <w:rsid w:val="004C7A1F"/>
    <w:rsid w:val="004D56BE"/>
    <w:rsid w:val="004E1495"/>
    <w:rsid w:val="00511552"/>
    <w:rsid w:val="00556C3E"/>
    <w:rsid w:val="00564AE2"/>
    <w:rsid w:val="005742FF"/>
    <w:rsid w:val="005768A0"/>
    <w:rsid w:val="005A3214"/>
    <w:rsid w:val="00612214"/>
    <w:rsid w:val="0064411B"/>
    <w:rsid w:val="0066241F"/>
    <w:rsid w:val="00682280"/>
    <w:rsid w:val="006A4986"/>
    <w:rsid w:val="006B3050"/>
    <w:rsid w:val="006B57C5"/>
    <w:rsid w:val="006F24F8"/>
    <w:rsid w:val="00702807"/>
    <w:rsid w:val="0072203B"/>
    <w:rsid w:val="00743B60"/>
    <w:rsid w:val="0074660C"/>
    <w:rsid w:val="007541C2"/>
    <w:rsid w:val="00757CC8"/>
    <w:rsid w:val="007653D9"/>
    <w:rsid w:val="00780385"/>
    <w:rsid w:val="00785FE0"/>
    <w:rsid w:val="00792774"/>
    <w:rsid w:val="007A3D32"/>
    <w:rsid w:val="007B152B"/>
    <w:rsid w:val="007B78E5"/>
    <w:rsid w:val="007E0B2C"/>
    <w:rsid w:val="007E2879"/>
    <w:rsid w:val="007E73FA"/>
    <w:rsid w:val="007F72C2"/>
    <w:rsid w:val="00806B82"/>
    <w:rsid w:val="008162AA"/>
    <w:rsid w:val="0082632E"/>
    <w:rsid w:val="00833B77"/>
    <w:rsid w:val="00857D7B"/>
    <w:rsid w:val="00860CEB"/>
    <w:rsid w:val="00883F9E"/>
    <w:rsid w:val="00894939"/>
    <w:rsid w:val="008A2ED2"/>
    <w:rsid w:val="008A3AB3"/>
    <w:rsid w:val="008C41A3"/>
    <w:rsid w:val="008D44E1"/>
    <w:rsid w:val="00902367"/>
    <w:rsid w:val="009254D7"/>
    <w:rsid w:val="009318CF"/>
    <w:rsid w:val="009457FB"/>
    <w:rsid w:val="009555DB"/>
    <w:rsid w:val="009C6718"/>
    <w:rsid w:val="009D47AD"/>
    <w:rsid w:val="009E6300"/>
    <w:rsid w:val="00A04C21"/>
    <w:rsid w:val="00A07DC3"/>
    <w:rsid w:val="00A30099"/>
    <w:rsid w:val="00AB30E4"/>
    <w:rsid w:val="00AC1C3F"/>
    <w:rsid w:val="00AD0240"/>
    <w:rsid w:val="00AE6790"/>
    <w:rsid w:val="00AF617D"/>
    <w:rsid w:val="00B01BC8"/>
    <w:rsid w:val="00B041DE"/>
    <w:rsid w:val="00B06DCB"/>
    <w:rsid w:val="00B07091"/>
    <w:rsid w:val="00B07375"/>
    <w:rsid w:val="00B338F9"/>
    <w:rsid w:val="00B5040E"/>
    <w:rsid w:val="00B513FB"/>
    <w:rsid w:val="00BB4781"/>
    <w:rsid w:val="00BD3462"/>
    <w:rsid w:val="00BD66A0"/>
    <w:rsid w:val="00BE009B"/>
    <w:rsid w:val="00C02141"/>
    <w:rsid w:val="00C305D9"/>
    <w:rsid w:val="00C416F4"/>
    <w:rsid w:val="00C52AE9"/>
    <w:rsid w:val="00C87C88"/>
    <w:rsid w:val="00C9064F"/>
    <w:rsid w:val="00CD1758"/>
    <w:rsid w:val="00CE38D9"/>
    <w:rsid w:val="00CE4318"/>
    <w:rsid w:val="00CE7C86"/>
    <w:rsid w:val="00CF0EFF"/>
    <w:rsid w:val="00D12BF9"/>
    <w:rsid w:val="00D1388F"/>
    <w:rsid w:val="00D34761"/>
    <w:rsid w:val="00D41BA5"/>
    <w:rsid w:val="00D808A4"/>
    <w:rsid w:val="00D877D8"/>
    <w:rsid w:val="00DA2186"/>
    <w:rsid w:val="00DA294E"/>
    <w:rsid w:val="00DB24E9"/>
    <w:rsid w:val="00DB3D9A"/>
    <w:rsid w:val="00DC4FA4"/>
    <w:rsid w:val="00DD7688"/>
    <w:rsid w:val="00DF0B4D"/>
    <w:rsid w:val="00E13086"/>
    <w:rsid w:val="00E32985"/>
    <w:rsid w:val="00E41637"/>
    <w:rsid w:val="00E56AAF"/>
    <w:rsid w:val="00EA2416"/>
    <w:rsid w:val="00EA5935"/>
    <w:rsid w:val="00EB0088"/>
    <w:rsid w:val="00EB1C65"/>
    <w:rsid w:val="00EB7FD3"/>
    <w:rsid w:val="00ED0235"/>
    <w:rsid w:val="00F01F7B"/>
    <w:rsid w:val="00F04CE3"/>
    <w:rsid w:val="00F65457"/>
    <w:rsid w:val="00F70B1B"/>
    <w:rsid w:val="00F71191"/>
    <w:rsid w:val="00F84A56"/>
    <w:rsid w:val="00FC7B2F"/>
    <w:rsid w:val="00FE6BA4"/>
    <w:rsid w:val="00FF0218"/>
    <w:rsid w:val="00FF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50731A2"/>
  <w15:docId w15:val="{AD1D870F-ECD3-450F-95AD-0ECEADDD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0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57C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0B4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C3B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3B00"/>
  </w:style>
  <w:style w:type="paragraph" w:styleId="Footer">
    <w:name w:val="footer"/>
    <w:basedOn w:val="Normal"/>
    <w:link w:val="FooterChar"/>
    <w:uiPriority w:val="99"/>
    <w:unhideWhenUsed/>
    <w:rsid w:val="001C3B0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3B00"/>
  </w:style>
  <w:style w:type="table" w:styleId="TableGrid">
    <w:name w:val="Table Grid"/>
    <w:basedOn w:val="TableNormal"/>
    <w:uiPriority w:val="59"/>
    <w:rsid w:val="001C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3B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3B00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link w:val="ListParagraph"/>
    <w:uiPriority w:val="34"/>
    <w:rsid w:val="00857D7B"/>
  </w:style>
  <w:style w:type="paragraph" w:customStyle="1" w:styleId="Default">
    <w:name w:val="Default"/>
    <w:rsid w:val="00292E6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138ADFAF60AF849A853E200FC42123C" ma:contentTypeVersion="8" ma:contentTypeDescription="Δημιουργία νέου εγγράφου" ma:contentTypeScope="" ma:versionID="42f4e8969bd7e4df752f20b8de3cbb3c">
  <xsd:schema xmlns:xsd="http://www.w3.org/2001/XMLSchema" xmlns:xs="http://www.w3.org/2001/XMLSchema" xmlns:p="http://schemas.microsoft.com/office/2006/metadata/properties" xmlns:ns3="7e8ba729-fc72-4903-acb3-1051abfdb89c" targetNamespace="http://schemas.microsoft.com/office/2006/metadata/properties" ma:root="true" ma:fieldsID="13481538db1e51bf38d6739424fda726" ns3:_="">
    <xsd:import namespace="7e8ba729-fc72-4903-acb3-1051abfdb8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a729-fc72-4903-acb3-1051abfdb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DB6150-879F-4D60-9933-A83A7593B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a729-fc72-4903-acb3-1051abfdb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EBDEA6-8D97-423A-A874-B98D39AE32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0DB63E-4CE6-43CB-9E21-5AC3AA6D36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538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KOKKORAS FOTIOS</cp:lastModifiedBy>
  <cp:revision>45</cp:revision>
  <cp:lastPrinted>2023-11-22T08:22:00Z</cp:lastPrinted>
  <dcterms:created xsi:type="dcterms:W3CDTF">2022-11-22T07:41:00Z</dcterms:created>
  <dcterms:modified xsi:type="dcterms:W3CDTF">2025-11-26T07:54:00Z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0x010100E138ADFAF60AF849A853E200FC42123C</vt:lpwstr>
  </property>
</Properties>
</file>